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417" w:type="dxa"/>
        <w:tblLook w:val="0000"/>
      </w:tblPr>
      <w:tblGrid>
        <w:gridCol w:w="10456"/>
        <w:gridCol w:w="4961"/>
      </w:tblGrid>
      <w:tr w:rsidR="00F850E0" w:rsidTr="002B3DC4">
        <w:tc>
          <w:tcPr>
            <w:tcW w:w="10456" w:type="dxa"/>
          </w:tcPr>
          <w:p w:rsidR="00F850E0" w:rsidRDefault="00F850E0" w:rsidP="0052672C">
            <w:pPr>
              <w:spacing w:after="40"/>
              <w:rPr>
                <w:rFonts w:ascii="Arial" w:hAnsi="Arial" w:cs="Arial"/>
                <w:caps/>
                <w:color w:val="144090"/>
                <w:w w:val="110"/>
              </w:rPr>
            </w:pPr>
            <w:r>
              <w:rPr>
                <w:rFonts w:ascii="Arial" w:hAnsi="Arial" w:cs="Arial"/>
                <w:caps/>
                <w:color w:val="14408C"/>
                <w:w w:val="110"/>
              </w:rPr>
              <w:t>Gr</w:t>
            </w:r>
            <w:r>
              <w:rPr>
                <w:rFonts w:ascii="Arial" w:hAnsi="Arial" w:cs="Arial"/>
                <w:caps/>
                <w:color w:val="144090"/>
                <w:w w:val="110"/>
              </w:rPr>
              <w:t xml:space="preserve">af-Zeppelin-Gymnasium </w:t>
            </w:r>
          </w:p>
          <w:p w:rsidR="00F850E0" w:rsidRDefault="00F850E0" w:rsidP="0052672C">
            <w:pPr>
              <w:rPr>
                <w:rFonts w:ascii="Arial" w:hAnsi="Arial" w:cs="Arial"/>
                <w:smallCaps/>
                <w:color w:val="144090"/>
              </w:rPr>
            </w:pPr>
            <w:r>
              <w:rPr>
                <w:rFonts w:ascii="Arial" w:hAnsi="Arial" w:cs="Arial"/>
                <w:caps/>
                <w:color w:val="144090"/>
                <w:w w:val="110"/>
              </w:rPr>
              <w:t xml:space="preserve">         Friedrichshafen</w:t>
            </w:r>
            <w:r>
              <w:rPr>
                <w:rFonts w:ascii="Arial" w:hAnsi="Arial" w:cs="Arial"/>
                <w:smallCaps/>
                <w:color w:val="144090"/>
              </w:rPr>
              <w:t xml:space="preserve"> </w:t>
            </w:r>
          </w:p>
          <w:p w:rsidR="00F850E0" w:rsidRDefault="00F850E0" w:rsidP="0052672C">
            <w:pPr>
              <w:rPr>
                <w:rFonts w:ascii="Arial" w:hAnsi="Arial" w:cs="Arial"/>
                <w:smallCaps/>
                <w:sz w:val="20"/>
                <w:szCs w:val="20"/>
              </w:rPr>
            </w:pPr>
          </w:p>
        </w:tc>
        <w:tc>
          <w:tcPr>
            <w:tcW w:w="4961" w:type="dxa"/>
          </w:tcPr>
          <w:p w:rsidR="00F850E0" w:rsidRDefault="00F850E0" w:rsidP="0052672C">
            <w:pPr>
              <w:jc w:val="right"/>
            </w:pPr>
            <w:r>
              <w:rPr>
                <w:rFonts w:ascii="Helvetica" w:hAnsi="Helvetica" w:cs="Helvetica"/>
                <w:noProof/>
                <w:lang w:val="de-DE" w:eastAsia="de-DE"/>
              </w:rPr>
              <w:drawing>
                <wp:inline distT="0" distB="0" distL="0" distR="0">
                  <wp:extent cx="1275715" cy="446405"/>
                  <wp:effectExtent l="19050" t="0" r="635" b="0"/>
                  <wp:docPr id="1"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pic:cNvPicPr>
                            <a:picLocks noChangeAspect="1" noChangeArrowheads="1"/>
                          </pic:cNvPicPr>
                        </pic:nvPicPr>
                        <pic:blipFill>
                          <a:blip r:embed="rId5" cstate="print"/>
                          <a:srcRect/>
                          <a:stretch>
                            <a:fillRect/>
                          </a:stretch>
                        </pic:blipFill>
                        <pic:spPr bwMode="auto">
                          <a:xfrm>
                            <a:off x="0" y="0"/>
                            <a:ext cx="1275715" cy="446405"/>
                          </a:xfrm>
                          <a:prstGeom prst="rect">
                            <a:avLst/>
                          </a:prstGeom>
                          <a:noFill/>
                          <a:ln w="9525">
                            <a:noFill/>
                            <a:miter lim="800000"/>
                            <a:headEnd/>
                            <a:tailEnd/>
                          </a:ln>
                        </pic:spPr>
                      </pic:pic>
                    </a:graphicData>
                  </a:graphic>
                </wp:inline>
              </w:drawing>
            </w:r>
          </w:p>
        </w:tc>
      </w:tr>
      <w:tr w:rsidR="00F850E0" w:rsidTr="002B3DC4">
        <w:tc>
          <w:tcPr>
            <w:tcW w:w="10456" w:type="dxa"/>
          </w:tcPr>
          <w:p w:rsidR="00F850E0" w:rsidRPr="005D5F39" w:rsidRDefault="00F850E0" w:rsidP="0052672C">
            <w:pPr>
              <w:rPr>
                <w:rFonts w:ascii="Arial" w:hAnsi="Arial" w:cs="Arial"/>
                <w:smallCaps/>
                <w:sz w:val="18"/>
                <w:szCs w:val="18"/>
                <w:lang w:val="de-DE"/>
              </w:rPr>
            </w:pPr>
            <w:r>
              <w:rPr>
                <w:rFonts w:ascii="Arial" w:hAnsi="Arial" w:cs="Arial"/>
                <w:smallCaps/>
                <w:sz w:val="18"/>
                <w:szCs w:val="18"/>
              </w:rPr>
              <w:t xml:space="preserve"> </w:t>
            </w:r>
            <w:r w:rsidR="005D5F39">
              <w:rPr>
                <w:rFonts w:ascii="Arial" w:hAnsi="Arial" w:cs="Arial"/>
                <w:smallCaps/>
                <w:sz w:val="18"/>
                <w:szCs w:val="18"/>
                <w:lang w:val="de-DE"/>
              </w:rPr>
              <w:t xml:space="preserve">                      </w:t>
            </w:r>
            <w:r>
              <w:rPr>
                <w:rFonts w:ascii="Arial" w:hAnsi="Arial" w:cs="Arial"/>
                <w:smallCaps/>
                <w:sz w:val="18"/>
                <w:szCs w:val="18"/>
              </w:rPr>
              <w:t>Fachschaft</w:t>
            </w:r>
            <w:r w:rsidR="005D5F39">
              <w:rPr>
                <w:rFonts w:ascii="Arial" w:hAnsi="Arial" w:cs="Arial"/>
                <w:smallCaps/>
                <w:sz w:val="18"/>
                <w:szCs w:val="18"/>
                <w:lang w:val="de-DE"/>
              </w:rPr>
              <w:t xml:space="preserve"> Latein</w:t>
            </w:r>
          </w:p>
          <w:p w:rsidR="00F850E0" w:rsidRDefault="00F850E0" w:rsidP="0052672C">
            <w:pPr>
              <w:rPr>
                <w:rFonts w:ascii="Arial" w:hAnsi="Arial" w:cs="Arial"/>
                <w:smallCaps/>
              </w:rPr>
            </w:pPr>
          </w:p>
        </w:tc>
        <w:tc>
          <w:tcPr>
            <w:tcW w:w="4961" w:type="dxa"/>
            <w:vAlign w:val="bottom"/>
          </w:tcPr>
          <w:p w:rsidR="00F850E0" w:rsidRDefault="00F850E0" w:rsidP="0052672C">
            <w:pPr>
              <w:jc w:val="right"/>
              <w:rPr>
                <w:rFonts w:ascii="Calibri" w:hAnsi="Calibri" w:cs="Arial"/>
              </w:rPr>
            </w:pPr>
          </w:p>
        </w:tc>
      </w:tr>
    </w:tbl>
    <w:p w:rsidR="00F850E0" w:rsidRPr="005D5F39" w:rsidRDefault="005D5F39" w:rsidP="005D5F39">
      <w:pPr>
        <w:jc w:val="center"/>
        <w:rPr>
          <w:rFonts w:asciiTheme="minorHAnsi" w:hAnsiTheme="minorHAnsi"/>
          <w:sz w:val="32"/>
          <w:szCs w:val="32"/>
          <w:lang w:val="de-DE"/>
        </w:rPr>
      </w:pPr>
      <w:r w:rsidRPr="005D5F39">
        <w:rPr>
          <w:rFonts w:asciiTheme="minorHAnsi" w:hAnsiTheme="minorHAnsi"/>
          <w:sz w:val="32"/>
          <w:szCs w:val="32"/>
          <w:lang w:val="de-DE"/>
        </w:rPr>
        <w:t>Kriteri</w:t>
      </w:r>
      <w:r>
        <w:rPr>
          <w:rFonts w:asciiTheme="minorHAnsi" w:hAnsiTheme="minorHAnsi"/>
          <w:sz w:val="32"/>
          <w:szCs w:val="32"/>
          <w:lang w:val="de-DE"/>
        </w:rPr>
        <w:t>en</w:t>
      </w:r>
      <w:r w:rsidRPr="005D5F39">
        <w:rPr>
          <w:rFonts w:asciiTheme="minorHAnsi" w:hAnsiTheme="minorHAnsi"/>
          <w:sz w:val="32"/>
          <w:szCs w:val="32"/>
          <w:lang w:val="de-DE"/>
        </w:rPr>
        <w:t xml:space="preserve"> für mündliche Noten in Latein</w:t>
      </w:r>
    </w:p>
    <w:p w:rsidR="005D5F39" w:rsidRDefault="005D5F39">
      <w:pPr>
        <w:rPr>
          <w:rFonts w:asciiTheme="minorHAnsi" w:hAnsiTheme="minorHAnsi"/>
          <w:lang w:val="de-DE"/>
        </w:rPr>
      </w:pPr>
    </w:p>
    <w:p w:rsidR="005D5F39" w:rsidRPr="005D5F39" w:rsidRDefault="005D5F39" w:rsidP="005D5F39">
      <w:pPr>
        <w:spacing w:after="120"/>
        <w:rPr>
          <w:rFonts w:asciiTheme="minorHAnsi" w:hAnsiTheme="minorHAnsi"/>
          <w:b/>
          <w:bCs/>
        </w:rPr>
      </w:pPr>
      <w:r w:rsidRPr="005D5F39">
        <w:rPr>
          <w:rFonts w:asciiTheme="minorHAnsi" w:hAnsiTheme="minorHAnsi"/>
          <w:b/>
          <w:bCs/>
        </w:rPr>
        <w:t xml:space="preserve">Die Tabelle dient der Beurteilung der Fachkenntnisse eines Schülers. Dabei wird auch berücksichtigt, inwiefern der Schüler den verschiedenen </w:t>
      </w:r>
      <w:r>
        <w:rPr>
          <w:rFonts w:asciiTheme="minorHAnsi" w:hAnsiTheme="minorHAnsi"/>
          <w:b/>
          <w:bCs/>
          <w:lang w:val="de-DE"/>
        </w:rPr>
        <w:t>A</w:t>
      </w:r>
      <w:r w:rsidRPr="005D5F39">
        <w:rPr>
          <w:rFonts w:asciiTheme="minorHAnsi" w:hAnsiTheme="minorHAnsi"/>
          <w:b/>
          <w:bCs/>
        </w:rPr>
        <w:t>nforderungsberei</w:t>
      </w:r>
      <w:r>
        <w:rPr>
          <w:rFonts w:asciiTheme="minorHAnsi" w:hAnsiTheme="minorHAnsi"/>
          <w:b/>
          <w:bCs/>
          <w:lang w:val="de-DE"/>
        </w:rPr>
        <w:softHyphen/>
      </w:r>
      <w:r w:rsidRPr="005D5F39">
        <w:rPr>
          <w:rFonts w:asciiTheme="minorHAnsi" w:hAnsiTheme="minorHAnsi"/>
          <w:b/>
          <w:bCs/>
        </w:rPr>
        <w:t>chen gerecht wird (Reproduktion: z.B. Beherrschung der Vokabeln, Formen; Anwendung: z.B. Formen im Satz erkennen, Bedeutung einer Vokabel im Kontext; Transfer: z.B. Übersetzung eines Satzes/Textes, begründete Wertungen, Einordnung in größere Zusammenhänge)</w:t>
      </w:r>
    </w:p>
    <w:p w:rsidR="005D5F39" w:rsidRPr="005D5F39" w:rsidRDefault="005D5F39" w:rsidP="005D5F39">
      <w:pPr>
        <w:spacing w:after="120"/>
        <w:rPr>
          <w:rFonts w:asciiTheme="minorHAnsi" w:hAnsiTheme="minorHAnsi"/>
          <w:b/>
          <w:bCs/>
        </w:rPr>
      </w:pPr>
    </w:p>
    <w:tbl>
      <w:tblPr>
        <w:tblW w:w="14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2"/>
        <w:gridCol w:w="2283"/>
        <w:gridCol w:w="2979"/>
        <w:gridCol w:w="7306"/>
      </w:tblGrid>
      <w:tr w:rsidR="005D5F39" w:rsidRPr="005D5F39" w:rsidTr="002E1A25">
        <w:trPr>
          <w:trHeight w:val="440"/>
        </w:trPr>
        <w:tc>
          <w:tcPr>
            <w:tcW w:w="1792" w:type="dxa"/>
            <w:vAlign w:val="center"/>
          </w:tcPr>
          <w:p w:rsidR="005D5F39" w:rsidRPr="005D5F39" w:rsidRDefault="005D5F39" w:rsidP="002E1A25">
            <w:pPr>
              <w:jc w:val="center"/>
              <w:rPr>
                <w:rFonts w:asciiTheme="minorHAnsi" w:hAnsiTheme="minorHAnsi"/>
                <w:b/>
                <w:bCs/>
              </w:rPr>
            </w:pPr>
            <w:r w:rsidRPr="005D5F39">
              <w:rPr>
                <w:rFonts w:asciiTheme="minorHAnsi" w:hAnsiTheme="minorHAnsi"/>
                <w:b/>
                <w:bCs/>
              </w:rPr>
              <w:t>Noten</w:t>
            </w:r>
          </w:p>
        </w:tc>
        <w:tc>
          <w:tcPr>
            <w:tcW w:w="2283" w:type="dxa"/>
            <w:vAlign w:val="center"/>
          </w:tcPr>
          <w:p w:rsidR="005D5F39" w:rsidRPr="005D5F39" w:rsidRDefault="005D5F39" w:rsidP="002E1A25">
            <w:pPr>
              <w:jc w:val="center"/>
              <w:rPr>
                <w:rFonts w:asciiTheme="minorHAnsi" w:hAnsiTheme="minorHAnsi"/>
                <w:b/>
                <w:bCs/>
              </w:rPr>
            </w:pPr>
            <w:r w:rsidRPr="005D5F39">
              <w:rPr>
                <w:rFonts w:asciiTheme="minorHAnsi" w:hAnsiTheme="minorHAnsi"/>
                <w:b/>
                <w:bCs/>
              </w:rPr>
              <w:t>allgemeine</w:t>
            </w:r>
          </w:p>
          <w:p w:rsidR="005D5F39" w:rsidRPr="005D5F39" w:rsidRDefault="005D5F39" w:rsidP="002E1A25">
            <w:pPr>
              <w:jc w:val="center"/>
              <w:rPr>
                <w:rFonts w:asciiTheme="minorHAnsi" w:hAnsiTheme="minorHAnsi"/>
                <w:b/>
                <w:bCs/>
              </w:rPr>
            </w:pPr>
            <w:r w:rsidRPr="005D5F39">
              <w:rPr>
                <w:rFonts w:asciiTheme="minorHAnsi" w:hAnsiTheme="minorHAnsi"/>
                <w:b/>
                <w:bCs/>
              </w:rPr>
              <w:t xml:space="preserve"> Beschreibung</w:t>
            </w:r>
          </w:p>
        </w:tc>
        <w:tc>
          <w:tcPr>
            <w:tcW w:w="2979" w:type="dxa"/>
          </w:tcPr>
          <w:p w:rsidR="005D5F39" w:rsidRPr="005D5F39" w:rsidRDefault="005D5F39" w:rsidP="002E1A25">
            <w:pPr>
              <w:jc w:val="center"/>
              <w:rPr>
                <w:rFonts w:asciiTheme="minorHAnsi" w:hAnsiTheme="minorHAnsi"/>
                <w:b/>
              </w:rPr>
            </w:pPr>
          </w:p>
        </w:tc>
        <w:tc>
          <w:tcPr>
            <w:tcW w:w="7306" w:type="dxa"/>
            <w:vAlign w:val="center"/>
          </w:tcPr>
          <w:p w:rsidR="005D5F39" w:rsidRPr="005D5F39" w:rsidRDefault="005D5F39" w:rsidP="002E1A25">
            <w:pPr>
              <w:jc w:val="center"/>
              <w:rPr>
                <w:rFonts w:asciiTheme="minorHAnsi" w:hAnsiTheme="minorHAnsi"/>
                <w:b/>
                <w:bCs/>
              </w:rPr>
            </w:pPr>
            <w:r w:rsidRPr="005D5F39">
              <w:rPr>
                <w:rFonts w:asciiTheme="minorHAnsi" w:hAnsiTheme="minorHAnsi"/>
                <w:b/>
              </w:rPr>
              <w:t>Kriterien (</w:t>
            </w:r>
            <w:r w:rsidRPr="005D5F39">
              <w:rPr>
                <w:rFonts w:asciiTheme="minorHAnsi" w:hAnsiTheme="minorHAnsi" w:cs="Arial"/>
                <w:b/>
                <w:bCs/>
              </w:rPr>
              <w:t>Der Schüler / die Schülerin …)</w:t>
            </w:r>
          </w:p>
        </w:tc>
      </w:tr>
      <w:tr w:rsidR="005D5F39" w:rsidRPr="005D5F39" w:rsidTr="005D5F39">
        <w:trPr>
          <w:trHeight w:val="2033"/>
        </w:trPr>
        <w:tc>
          <w:tcPr>
            <w:tcW w:w="1792" w:type="dxa"/>
          </w:tcPr>
          <w:p w:rsidR="005D5F39" w:rsidRPr="005D5F39" w:rsidRDefault="005D5F39" w:rsidP="005D5F39">
            <w:pPr>
              <w:spacing w:before="40" w:after="40"/>
              <w:jc w:val="center"/>
              <w:rPr>
                <w:rFonts w:asciiTheme="minorHAnsi" w:hAnsiTheme="minorHAnsi" w:cs="Arial"/>
                <w:b/>
                <w:sz w:val="28"/>
                <w:szCs w:val="28"/>
              </w:rPr>
            </w:pPr>
            <w:r w:rsidRPr="005D5F39">
              <w:rPr>
                <w:rFonts w:asciiTheme="minorHAnsi" w:hAnsiTheme="minorHAnsi" w:cs="Arial"/>
                <w:b/>
                <w:sz w:val="28"/>
                <w:szCs w:val="28"/>
              </w:rPr>
              <w:t>1</w:t>
            </w:r>
          </w:p>
          <w:p w:rsidR="005D5F39" w:rsidRPr="005D5F39" w:rsidRDefault="005D5F39" w:rsidP="005D5F39">
            <w:pPr>
              <w:spacing w:before="40" w:after="40"/>
              <w:jc w:val="center"/>
              <w:rPr>
                <w:rFonts w:asciiTheme="minorHAnsi" w:hAnsiTheme="minorHAnsi"/>
                <w:b/>
                <w:bCs/>
              </w:rPr>
            </w:pPr>
            <w:r w:rsidRPr="005D5F39">
              <w:rPr>
                <w:rFonts w:asciiTheme="minorHAnsi" w:hAnsiTheme="minorHAnsi" w:cs="Arial"/>
                <w:b/>
              </w:rPr>
              <w:t>(13,14,15)</w:t>
            </w:r>
          </w:p>
        </w:tc>
        <w:tc>
          <w:tcPr>
            <w:tcW w:w="2283" w:type="dxa"/>
          </w:tcPr>
          <w:p w:rsidR="005D5F39" w:rsidRPr="005D5F39" w:rsidRDefault="005D5F39" w:rsidP="005D5F39">
            <w:pPr>
              <w:spacing w:before="40" w:after="40"/>
              <w:rPr>
                <w:rFonts w:asciiTheme="minorHAnsi" w:hAnsiTheme="minorHAnsi"/>
                <w:bCs/>
                <w:sz w:val="18"/>
                <w:szCs w:val="18"/>
              </w:rPr>
            </w:pPr>
            <w:r w:rsidRPr="005D5F39">
              <w:rPr>
                <w:rFonts w:asciiTheme="minorHAnsi" w:hAnsiTheme="minorHAnsi"/>
                <w:bCs/>
                <w:sz w:val="18"/>
                <w:szCs w:val="18"/>
              </w:rPr>
              <w:t>Leistung entspricht den Anforderungen in besonderem Maße</w:t>
            </w:r>
          </w:p>
        </w:tc>
        <w:tc>
          <w:tcPr>
            <w:tcW w:w="2979" w:type="dxa"/>
          </w:tcPr>
          <w:p w:rsidR="005D5F39" w:rsidRPr="005D5F39" w:rsidRDefault="005D5F39" w:rsidP="005D5F39">
            <w:pPr>
              <w:spacing w:before="40" w:after="40"/>
              <w:rPr>
                <w:rFonts w:asciiTheme="minorHAnsi" w:hAnsiTheme="minorHAnsi"/>
                <w:bCs/>
              </w:rPr>
            </w:pPr>
            <w:r w:rsidRPr="005D5F39">
              <w:rPr>
                <w:rFonts w:asciiTheme="minorHAnsi" w:hAnsiTheme="minorHAnsi"/>
                <w:bCs/>
              </w:rPr>
              <w:t>Wortschatz</w:t>
            </w:r>
          </w:p>
          <w:p w:rsidR="005D5F39" w:rsidRPr="005D5F39" w:rsidRDefault="005D5F39" w:rsidP="005D5F39">
            <w:pPr>
              <w:spacing w:before="40" w:after="40"/>
              <w:rPr>
                <w:rFonts w:asciiTheme="minorHAnsi" w:hAnsiTheme="minorHAnsi"/>
                <w:bCs/>
              </w:rPr>
            </w:pPr>
            <w:r w:rsidRPr="005D5F39">
              <w:rPr>
                <w:rFonts w:asciiTheme="minorHAnsi" w:hAnsiTheme="minorHAnsi"/>
                <w:bCs/>
              </w:rPr>
              <w:t>Satzlehre</w:t>
            </w:r>
          </w:p>
          <w:p w:rsidR="005D5F39" w:rsidRPr="005D5F39" w:rsidRDefault="005D5F39" w:rsidP="005D5F39">
            <w:pPr>
              <w:spacing w:before="40" w:after="40"/>
              <w:rPr>
                <w:rFonts w:asciiTheme="minorHAnsi" w:hAnsiTheme="minorHAnsi"/>
                <w:bCs/>
              </w:rPr>
            </w:pPr>
            <w:r w:rsidRPr="005D5F39">
              <w:rPr>
                <w:rFonts w:asciiTheme="minorHAnsi" w:hAnsiTheme="minorHAnsi"/>
                <w:bCs/>
              </w:rPr>
              <w:t>Formenlehre</w:t>
            </w:r>
          </w:p>
          <w:p w:rsidR="005D5F39" w:rsidRPr="005D5F39" w:rsidRDefault="005D5F39" w:rsidP="005D5F39">
            <w:pPr>
              <w:spacing w:before="40" w:after="40"/>
              <w:rPr>
                <w:rFonts w:asciiTheme="minorHAnsi" w:hAnsiTheme="minorHAnsi"/>
                <w:bCs/>
              </w:rPr>
            </w:pPr>
            <w:r w:rsidRPr="005D5F39">
              <w:rPr>
                <w:rFonts w:asciiTheme="minorHAnsi" w:hAnsiTheme="minorHAnsi"/>
                <w:bCs/>
              </w:rPr>
              <w:t>Texte</w:t>
            </w:r>
          </w:p>
          <w:p w:rsidR="005D5F39" w:rsidRPr="005D5F39" w:rsidRDefault="005D5F39" w:rsidP="005D5F39">
            <w:pPr>
              <w:spacing w:before="40" w:after="40"/>
              <w:rPr>
                <w:rFonts w:asciiTheme="minorHAnsi" w:hAnsiTheme="minorHAnsi"/>
                <w:bCs/>
              </w:rPr>
            </w:pPr>
            <w:r w:rsidRPr="005D5F39">
              <w:rPr>
                <w:rFonts w:asciiTheme="minorHAnsi" w:hAnsiTheme="minorHAnsi"/>
                <w:bCs/>
              </w:rPr>
              <w:t>Antike Kultur</w:t>
            </w:r>
          </w:p>
        </w:tc>
        <w:tc>
          <w:tcPr>
            <w:tcW w:w="7306" w:type="dxa"/>
          </w:tcPr>
          <w:p w:rsidR="005D5F39" w:rsidRPr="005D5F39" w:rsidRDefault="005D5F39" w:rsidP="005D5F39">
            <w:pPr>
              <w:spacing w:before="40" w:after="40"/>
              <w:rPr>
                <w:rFonts w:asciiTheme="minorHAnsi" w:hAnsiTheme="minorHAnsi"/>
                <w:bCs/>
              </w:rPr>
            </w:pPr>
            <w:r w:rsidRPr="005D5F39">
              <w:rPr>
                <w:rFonts w:asciiTheme="minorHAnsi" w:hAnsiTheme="minorHAnsi"/>
                <w:bCs/>
              </w:rPr>
              <w:t>beherrscht sehr sicher den Wortschatz in allen Bedeutungen</w:t>
            </w:r>
          </w:p>
          <w:p w:rsidR="005D5F39" w:rsidRPr="005D5F39" w:rsidRDefault="005D5F39" w:rsidP="005D5F39">
            <w:pPr>
              <w:spacing w:before="40" w:after="40"/>
              <w:rPr>
                <w:rFonts w:asciiTheme="minorHAnsi" w:hAnsiTheme="minorHAnsi"/>
                <w:bCs/>
              </w:rPr>
            </w:pPr>
            <w:r w:rsidRPr="005D5F39">
              <w:rPr>
                <w:rFonts w:asciiTheme="minorHAnsi" w:hAnsiTheme="minorHAnsi"/>
                <w:bCs/>
              </w:rPr>
              <w:t>durchschaut syntaktische Strukturen sicher</w:t>
            </w:r>
          </w:p>
          <w:p w:rsidR="005D5F39" w:rsidRPr="005D5F39" w:rsidRDefault="005D5F39" w:rsidP="005D5F39">
            <w:pPr>
              <w:spacing w:before="40" w:after="40"/>
              <w:rPr>
                <w:rFonts w:asciiTheme="minorHAnsi" w:hAnsiTheme="minorHAnsi"/>
                <w:bCs/>
              </w:rPr>
            </w:pPr>
            <w:r w:rsidRPr="005D5F39">
              <w:rPr>
                <w:rFonts w:asciiTheme="minorHAnsi" w:hAnsiTheme="minorHAnsi"/>
                <w:bCs/>
              </w:rPr>
              <w:t>hat sehr genaue Formenkenntnis (aktiv und passiv)</w:t>
            </w:r>
          </w:p>
          <w:p w:rsidR="005D5F39" w:rsidRPr="005D5F39" w:rsidRDefault="005D5F39" w:rsidP="005D5F39">
            <w:pPr>
              <w:spacing w:before="40" w:after="40"/>
              <w:rPr>
                <w:rFonts w:asciiTheme="minorHAnsi" w:hAnsiTheme="minorHAnsi"/>
                <w:bCs/>
              </w:rPr>
            </w:pPr>
            <w:r w:rsidRPr="005D5F39">
              <w:rPr>
                <w:rFonts w:asciiTheme="minorHAnsi" w:hAnsiTheme="minorHAnsi"/>
                <w:bCs/>
              </w:rPr>
              <w:t>erfasst über das Maß hinaus Textzusammenhänge</w:t>
            </w:r>
          </w:p>
          <w:p w:rsidR="005D5F39" w:rsidRPr="005D5F39" w:rsidRDefault="005D5F39" w:rsidP="005D5F39">
            <w:pPr>
              <w:spacing w:before="40" w:after="40"/>
              <w:rPr>
                <w:rFonts w:asciiTheme="minorHAnsi" w:hAnsiTheme="minorHAnsi"/>
                <w:bCs/>
              </w:rPr>
            </w:pPr>
            <w:r w:rsidRPr="005D5F39">
              <w:rPr>
                <w:rFonts w:asciiTheme="minorHAnsi" w:hAnsiTheme="minorHAnsi"/>
                <w:bCs/>
              </w:rPr>
              <w:t>hat ein sehr tiefgehendes Wissen in allen Sachthemen</w:t>
            </w:r>
          </w:p>
          <w:p w:rsidR="005D5F39" w:rsidRPr="005D5F39" w:rsidRDefault="005D5F39" w:rsidP="005D5F39">
            <w:pPr>
              <w:spacing w:before="40" w:after="40"/>
              <w:rPr>
                <w:rFonts w:asciiTheme="minorHAnsi" w:hAnsiTheme="minorHAnsi"/>
                <w:bCs/>
              </w:rPr>
            </w:pPr>
          </w:p>
        </w:tc>
      </w:tr>
      <w:tr w:rsidR="005D5F39" w:rsidRPr="005D5F39" w:rsidTr="005D5F39">
        <w:trPr>
          <w:trHeight w:val="2033"/>
        </w:trPr>
        <w:tc>
          <w:tcPr>
            <w:tcW w:w="1792" w:type="dxa"/>
          </w:tcPr>
          <w:p w:rsidR="005D5F39" w:rsidRPr="005D5F39" w:rsidRDefault="005D5F39" w:rsidP="005D5F39">
            <w:pPr>
              <w:spacing w:before="40" w:after="40"/>
              <w:jc w:val="center"/>
              <w:rPr>
                <w:rFonts w:asciiTheme="minorHAnsi" w:hAnsiTheme="minorHAnsi" w:cs="Arial"/>
                <w:b/>
                <w:sz w:val="28"/>
                <w:szCs w:val="28"/>
              </w:rPr>
            </w:pPr>
            <w:r w:rsidRPr="005D5F39">
              <w:rPr>
                <w:rFonts w:asciiTheme="minorHAnsi" w:hAnsiTheme="minorHAnsi" w:cs="Arial"/>
                <w:b/>
                <w:sz w:val="28"/>
                <w:szCs w:val="28"/>
              </w:rPr>
              <w:t>2</w:t>
            </w:r>
          </w:p>
          <w:p w:rsidR="005D5F39" w:rsidRPr="005D5F39" w:rsidRDefault="005D5F39" w:rsidP="005D5F39">
            <w:pPr>
              <w:spacing w:before="40" w:after="40"/>
              <w:jc w:val="center"/>
              <w:rPr>
                <w:rFonts w:asciiTheme="minorHAnsi" w:hAnsiTheme="minorHAnsi"/>
                <w:b/>
                <w:bCs/>
              </w:rPr>
            </w:pPr>
            <w:r w:rsidRPr="005D5F39">
              <w:rPr>
                <w:rFonts w:asciiTheme="minorHAnsi" w:hAnsiTheme="minorHAnsi" w:cs="Arial"/>
                <w:b/>
              </w:rPr>
              <w:t>(10,11,12)</w:t>
            </w:r>
          </w:p>
        </w:tc>
        <w:tc>
          <w:tcPr>
            <w:tcW w:w="2283" w:type="dxa"/>
          </w:tcPr>
          <w:p w:rsidR="005D5F39" w:rsidRPr="005D5F39" w:rsidRDefault="005D5F39" w:rsidP="005D5F39">
            <w:pPr>
              <w:spacing w:before="40" w:after="40"/>
              <w:rPr>
                <w:rFonts w:asciiTheme="minorHAnsi" w:hAnsiTheme="minorHAnsi"/>
                <w:bCs/>
                <w:sz w:val="18"/>
                <w:szCs w:val="18"/>
              </w:rPr>
            </w:pPr>
            <w:r w:rsidRPr="005D5F39">
              <w:rPr>
                <w:rFonts w:asciiTheme="minorHAnsi" w:hAnsiTheme="minorHAnsi"/>
                <w:bCs/>
                <w:sz w:val="18"/>
                <w:szCs w:val="18"/>
              </w:rPr>
              <w:t>Leistung entspricht den Anforderungen voll</w:t>
            </w:r>
          </w:p>
        </w:tc>
        <w:tc>
          <w:tcPr>
            <w:tcW w:w="2979" w:type="dxa"/>
          </w:tcPr>
          <w:p w:rsidR="005D5F39" w:rsidRPr="005D5F39" w:rsidRDefault="005D5F39" w:rsidP="005D5F39">
            <w:pPr>
              <w:spacing w:before="40" w:after="40"/>
              <w:rPr>
                <w:rFonts w:asciiTheme="minorHAnsi" w:hAnsiTheme="minorHAnsi"/>
                <w:bCs/>
              </w:rPr>
            </w:pPr>
            <w:r w:rsidRPr="005D5F39">
              <w:rPr>
                <w:rFonts w:asciiTheme="minorHAnsi" w:hAnsiTheme="minorHAnsi"/>
                <w:bCs/>
              </w:rPr>
              <w:t>Wortschatz</w:t>
            </w:r>
          </w:p>
          <w:p w:rsidR="005D5F39" w:rsidRPr="005D5F39" w:rsidRDefault="005D5F39" w:rsidP="005D5F39">
            <w:pPr>
              <w:spacing w:before="40" w:after="40"/>
              <w:rPr>
                <w:rFonts w:asciiTheme="minorHAnsi" w:hAnsiTheme="minorHAnsi"/>
                <w:bCs/>
              </w:rPr>
            </w:pPr>
            <w:r w:rsidRPr="005D5F39">
              <w:rPr>
                <w:rFonts w:asciiTheme="minorHAnsi" w:hAnsiTheme="minorHAnsi"/>
                <w:bCs/>
              </w:rPr>
              <w:t>Satzlehre</w:t>
            </w:r>
          </w:p>
          <w:p w:rsidR="005D5F39" w:rsidRPr="005D5F39" w:rsidRDefault="005D5F39" w:rsidP="005D5F39">
            <w:pPr>
              <w:spacing w:before="40" w:after="40"/>
              <w:rPr>
                <w:rFonts w:asciiTheme="minorHAnsi" w:hAnsiTheme="minorHAnsi"/>
                <w:bCs/>
              </w:rPr>
            </w:pPr>
            <w:r w:rsidRPr="005D5F39">
              <w:rPr>
                <w:rFonts w:asciiTheme="minorHAnsi" w:hAnsiTheme="minorHAnsi"/>
                <w:bCs/>
              </w:rPr>
              <w:t>Formenlehre</w:t>
            </w:r>
          </w:p>
          <w:p w:rsidR="005D5F39" w:rsidRPr="005D5F39" w:rsidRDefault="005D5F39" w:rsidP="005D5F39">
            <w:pPr>
              <w:spacing w:before="40" w:after="40"/>
              <w:rPr>
                <w:rFonts w:asciiTheme="minorHAnsi" w:hAnsiTheme="minorHAnsi"/>
                <w:bCs/>
              </w:rPr>
            </w:pPr>
            <w:r w:rsidRPr="005D5F39">
              <w:rPr>
                <w:rFonts w:asciiTheme="minorHAnsi" w:hAnsiTheme="minorHAnsi"/>
                <w:bCs/>
              </w:rPr>
              <w:t>Texte</w:t>
            </w:r>
          </w:p>
          <w:p w:rsidR="005D5F39" w:rsidRPr="005D5F39" w:rsidRDefault="005D5F39" w:rsidP="005D5F39">
            <w:pPr>
              <w:spacing w:before="40" w:after="40"/>
              <w:rPr>
                <w:rFonts w:asciiTheme="minorHAnsi" w:hAnsiTheme="minorHAnsi"/>
                <w:bCs/>
              </w:rPr>
            </w:pPr>
            <w:r w:rsidRPr="005D5F39">
              <w:rPr>
                <w:rFonts w:asciiTheme="minorHAnsi" w:hAnsiTheme="minorHAnsi"/>
                <w:bCs/>
              </w:rPr>
              <w:t>Antike Kultur</w:t>
            </w:r>
          </w:p>
        </w:tc>
        <w:tc>
          <w:tcPr>
            <w:tcW w:w="7306" w:type="dxa"/>
          </w:tcPr>
          <w:p w:rsidR="005D5F39" w:rsidRPr="005D5F39" w:rsidRDefault="005D5F39" w:rsidP="005D5F39">
            <w:pPr>
              <w:spacing w:before="40" w:after="40"/>
              <w:rPr>
                <w:rFonts w:asciiTheme="minorHAnsi" w:hAnsiTheme="minorHAnsi"/>
                <w:bCs/>
              </w:rPr>
            </w:pPr>
            <w:r w:rsidRPr="005D5F39">
              <w:rPr>
                <w:rFonts w:asciiTheme="minorHAnsi" w:hAnsiTheme="minorHAnsi"/>
                <w:bCs/>
              </w:rPr>
              <w:t>kennt die Grundbedeutungen der bisher gelernten Wörter</w:t>
            </w:r>
          </w:p>
          <w:p w:rsidR="005D5F39" w:rsidRPr="005D5F39" w:rsidRDefault="005D5F39" w:rsidP="005D5F39">
            <w:pPr>
              <w:spacing w:before="40" w:after="40"/>
              <w:rPr>
                <w:rFonts w:asciiTheme="minorHAnsi" w:hAnsiTheme="minorHAnsi"/>
                <w:bCs/>
              </w:rPr>
            </w:pPr>
            <w:r w:rsidRPr="005D5F39">
              <w:rPr>
                <w:rFonts w:asciiTheme="minorHAnsi" w:hAnsiTheme="minorHAnsi"/>
                <w:bCs/>
              </w:rPr>
              <w:t>durchschaut syntaktische Strukturen</w:t>
            </w:r>
          </w:p>
          <w:p w:rsidR="005D5F39" w:rsidRPr="005D5F39" w:rsidRDefault="005D5F39" w:rsidP="005D5F39">
            <w:pPr>
              <w:spacing w:before="40" w:after="40"/>
              <w:rPr>
                <w:rFonts w:asciiTheme="minorHAnsi" w:hAnsiTheme="minorHAnsi"/>
                <w:bCs/>
              </w:rPr>
            </w:pPr>
            <w:r w:rsidRPr="005D5F39">
              <w:rPr>
                <w:rFonts w:asciiTheme="minorHAnsi" w:hAnsiTheme="minorHAnsi"/>
                <w:bCs/>
              </w:rPr>
              <w:t>hat gute Formenkenntnisse (aktiv und passiv)</w:t>
            </w:r>
          </w:p>
          <w:p w:rsidR="005D5F39" w:rsidRPr="005D5F39" w:rsidRDefault="005D5F39" w:rsidP="005D5F39">
            <w:pPr>
              <w:spacing w:before="40" w:after="40"/>
              <w:rPr>
                <w:rFonts w:asciiTheme="minorHAnsi" w:hAnsiTheme="minorHAnsi"/>
                <w:bCs/>
              </w:rPr>
            </w:pPr>
            <w:r w:rsidRPr="005D5F39">
              <w:rPr>
                <w:rFonts w:asciiTheme="minorHAnsi" w:hAnsiTheme="minorHAnsi"/>
                <w:bCs/>
              </w:rPr>
              <w:t>erfasst Textzusammenhänge</w:t>
            </w:r>
          </w:p>
          <w:p w:rsidR="005D5F39" w:rsidRPr="005D5F39" w:rsidRDefault="005D5F39" w:rsidP="005D5F39">
            <w:pPr>
              <w:spacing w:before="40" w:after="40"/>
              <w:rPr>
                <w:rFonts w:asciiTheme="minorHAnsi" w:hAnsiTheme="minorHAnsi"/>
                <w:bCs/>
              </w:rPr>
            </w:pPr>
            <w:r w:rsidRPr="005D5F39">
              <w:rPr>
                <w:rFonts w:asciiTheme="minorHAnsi" w:hAnsiTheme="minorHAnsi"/>
                <w:bCs/>
              </w:rPr>
              <w:t>verfügt über einen guten Kenntnisstand in allen Sachthemen</w:t>
            </w:r>
          </w:p>
          <w:p w:rsidR="005D5F39" w:rsidRPr="005D5F39" w:rsidRDefault="005D5F39" w:rsidP="005D5F39">
            <w:pPr>
              <w:spacing w:before="40" w:after="40"/>
              <w:rPr>
                <w:rFonts w:asciiTheme="minorHAnsi" w:hAnsiTheme="minorHAnsi"/>
                <w:bCs/>
              </w:rPr>
            </w:pPr>
          </w:p>
        </w:tc>
      </w:tr>
      <w:tr w:rsidR="005D5F39" w:rsidRPr="005D5F39" w:rsidTr="005D5F39">
        <w:trPr>
          <w:trHeight w:val="2033"/>
        </w:trPr>
        <w:tc>
          <w:tcPr>
            <w:tcW w:w="1792" w:type="dxa"/>
          </w:tcPr>
          <w:p w:rsidR="005D5F39" w:rsidRPr="005D5F39" w:rsidRDefault="005D5F39" w:rsidP="005D5F39">
            <w:pPr>
              <w:spacing w:before="40" w:after="40"/>
              <w:jc w:val="center"/>
              <w:rPr>
                <w:rFonts w:asciiTheme="minorHAnsi" w:hAnsiTheme="minorHAnsi" w:cs="Arial"/>
                <w:b/>
                <w:sz w:val="28"/>
                <w:szCs w:val="28"/>
              </w:rPr>
            </w:pPr>
            <w:r w:rsidRPr="005D5F39">
              <w:rPr>
                <w:rFonts w:asciiTheme="minorHAnsi" w:hAnsiTheme="minorHAnsi" w:cs="Arial"/>
                <w:b/>
                <w:sz w:val="28"/>
                <w:szCs w:val="28"/>
              </w:rPr>
              <w:t>3</w:t>
            </w:r>
          </w:p>
          <w:p w:rsidR="005D5F39" w:rsidRPr="005D5F39" w:rsidRDefault="005D5F39" w:rsidP="005D5F39">
            <w:pPr>
              <w:spacing w:before="40" w:after="40"/>
              <w:jc w:val="center"/>
              <w:rPr>
                <w:rFonts w:asciiTheme="minorHAnsi" w:hAnsiTheme="minorHAnsi"/>
                <w:b/>
                <w:bCs/>
              </w:rPr>
            </w:pPr>
            <w:r w:rsidRPr="005D5F39">
              <w:rPr>
                <w:rFonts w:asciiTheme="minorHAnsi" w:hAnsiTheme="minorHAnsi" w:cs="Arial"/>
                <w:b/>
              </w:rPr>
              <w:t>(7,8,9)</w:t>
            </w:r>
          </w:p>
        </w:tc>
        <w:tc>
          <w:tcPr>
            <w:tcW w:w="2283" w:type="dxa"/>
          </w:tcPr>
          <w:p w:rsidR="005D5F39" w:rsidRPr="005D5F39" w:rsidRDefault="005D5F39" w:rsidP="005D5F39">
            <w:pPr>
              <w:spacing w:before="40" w:after="40"/>
              <w:rPr>
                <w:rFonts w:asciiTheme="minorHAnsi" w:hAnsiTheme="minorHAnsi"/>
                <w:bCs/>
                <w:sz w:val="18"/>
                <w:szCs w:val="18"/>
              </w:rPr>
            </w:pPr>
            <w:r w:rsidRPr="005D5F39">
              <w:rPr>
                <w:rFonts w:asciiTheme="minorHAnsi" w:hAnsiTheme="minorHAnsi"/>
                <w:bCs/>
                <w:sz w:val="18"/>
                <w:szCs w:val="18"/>
              </w:rPr>
              <w:t>Leistung entspricht im Allgemeinen den Anforderungen</w:t>
            </w:r>
          </w:p>
        </w:tc>
        <w:tc>
          <w:tcPr>
            <w:tcW w:w="2979" w:type="dxa"/>
          </w:tcPr>
          <w:p w:rsidR="005D5F39" w:rsidRPr="005D5F39" w:rsidRDefault="005D5F39" w:rsidP="005D5F39">
            <w:pPr>
              <w:spacing w:before="40" w:after="40"/>
              <w:rPr>
                <w:rFonts w:asciiTheme="minorHAnsi" w:hAnsiTheme="minorHAnsi"/>
                <w:bCs/>
              </w:rPr>
            </w:pPr>
            <w:r w:rsidRPr="005D5F39">
              <w:rPr>
                <w:rFonts w:asciiTheme="minorHAnsi" w:hAnsiTheme="minorHAnsi"/>
                <w:bCs/>
              </w:rPr>
              <w:t>Wortschatz</w:t>
            </w:r>
          </w:p>
          <w:p w:rsidR="005D5F39" w:rsidRPr="005D5F39" w:rsidRDefault="005D5F39" w:rsidP="005D5F39">
            <w:pPr>
              <w:spacing w:before="40" w:after="40"/>
              <w:rPr>
                <w:rFonts w:asciiTheme="minorHAnsi" w:hAnsiTheme="minorHAnsi"/>
                <w:bCs/>
              </w:rPr>
            </w:pPr>
            <w:r w:rsidRPr="005D5F39">
              <w:rPr>
                <w:rFonts w:asciiTheme="minorHAnsi" w:hAnsiTheme="minorHAnsi"/>
                <w:bCs/>
              </w:rPr>
              <w:t>Satzlehre</w:t>
            </w:r>
          </w:p>
          <w:p w:rsidR="005D5F39" w:rsidRPr="005D5F39" w:rsidRDefault="005D5F39" w:rsidP="005D5F39">
            <w:pPr>
              <w:spacing w:before="40" w:after="40"/>
              <w:rPr>
                <w:rFonts w:asciiTheme="minorHAnsi" w:hAnsiTheme="minorHAnsi"/>
                <w:bCs/>
              </w:rPr>
            </w:pPr>
            <w:r w:rsidRPr="005D5F39">
              <w:rPr>
                <w:rFonts w:asciiTheme="minorHAnsi" w:hAnsiTheme="minorHAnsi"/>
                <w:bCs/>
              </w:rPr>
              <w:t>Formenlehre</w:t>
            </w:r>
          </w:p>
          <w:p w:rsidR="005D5F39" w:rsidRPr="005D5F39" w:rsidRDefault="005D5F39" w:rsidP="005D5F39">
            <w:pPr>
              <w:spacing w:before="40" w:after="40"/>
              <w:rPr>
                <w:rFonts w:asciiTheme="minorHAnsi" w:hAnsiTheme="minorHAnsi"/>
                <w:bCs/>
              </w:rPr>
            </w:pPr>
            <w:r w:rsidRPr="005D5F39">
              <w:rPr>
                <w:rFonts w:asciiTheme="minorHAnsi" w:hAnsiTheme="minorHAnsi"/>
                <w:bCs/>
              </w:rPr>
              <w:t>Texte</w:t>
            </w:r>
          </w:p>
          <w:p w:rsidR="005D5F39" w:rsidRPr="005D5F39" w:rsidRDefault="005D5F39" w:rsidP="005D5F39">
            <w:pPr>
              <w:spacing w:before="40" w:after="40"/>
              <w:rPr>
                <w:rFonts w:asciiTheme="minorHAnsi" w:hAnsiTheme="minorHAnsi"/>
                <w:bCs/>
              </w:rPr>
            </w:pPr>
            <w:r w:rsidRPr="005D5F39">
              <w:rPr>
                <w:rFonts w:asciiTheme="minorHAnsi" w:hAnsiTheme="minorHAnsi"/>
                <w:bCs/>
              </w:rPr>
              <w:t>Antike Kultur</w:t>
            </w:r>
          </w:p>
        </w:tc>
        <w:tc>
          <w:tcPr>
            <w:tcW w:w="7306" w:type="dxa"/>
          </w:tcPr>
          <w:p w:rsidR="005D5F39" w:rsidRPr="005D5F39" w:rsidRDefault="005D5F39" w:rsidP="005D5F39">
            <w:pPr>
              <w:spacing w:before="40" w:after="40"/>
              <w:rPr>
                <w:rFonts w:asciiTheme="minorHAnsi" w:hAnsiTheme="minorHAnsi"/>
                <w:bCs/>
              </w:rPr>
            </w:pPr>
            <w:r w:rsidRPr="005D5F39">
              <w:rPr>
                <w:rFonts w:asciiTheme="minorHAnsi" w:hAnsiTheme="minorHAnsi"/>
                <w:bCs/>
              </w:rPr>
              <w:t>kennt die Grundbedeutungen der bisher gelernten Wörter</w:t>
            </w:r>
          </w:p>
          <w:p w:rsidR="005D5F39" w:rsidRPr="005D5F39" w:rsidRDefault="005D5F39" w:rsidP="005D5F39">
            <w:pPr>
              <w:spacing w:before="40" w:after="40"/>
              <w:rPr>
                <w:rFonts w:asciiTheme="minorHAnsi" w:hAnsiTheme="minorHAnsi"/>
                <w:bCs/>
              </w:rPr>
            </w:pPr>
            <w:r w:rsidRPr="005D5F39">
              <w:rPr>
                <w:rFonts w:asciiTheme="minorHAnsi" w:hAnsiTheme="minorHAnsi"/>
                <w:bCs/>
              </w:rPr>
              <w:t>durchschaut meist syntaktische Strukturen</w:t>
            </w:r>
          </w:p>
          <w:p w:rsidR="005D5F39" w:rsidRPr="005D5F39" w:rsidRDefault="005D5F39" w:rsidP="005D5F39">
            <w:pPr>
              <w:spacing w:before="40" w:after="40"/>
              <w:rPr>
                <w:rFonts w:asciiTheme="minorHAnsi" w:hAnsiTheme="minorHAnsi"/>
                <w:bCs/>
              </w:rPr>
            </w:pPr>
            <w:r w:rsidRPr="005D5F39">
              <w:rPr>
                <w:rFonts w:asciiTheme="minorHAnsi" w:hAnsiTheme="minorHAnsi"/>
                <w:bCs/>
              </w:rPr>
              <w:t>hat gute Formenkenntnis (passiv)</w:t>
            </w:r>
          </w:p>
          <w:p w:rsidR="005D5F39" w:rsidRPr="005D5F39" w:rsidRDefault="005D5F39" w:rsidP="005D5F39">
            <w:pPr>
              <w:spacing w:before="40" w:after="40"/>
              <w:rPr>
                <w:rFonts w:asciiTheme="minorHAnsi" w:hAnsiTheme="minorHAnsi"/>
                <w:bCs/>
              </w:rPr>
            </w:pPr>
            <w:r w:rsidRPr="005D5F39">
              <w:rPr>
                <w:rFonts w:asciiTheme="minorHAnsi" w:hAnsiTheme="minorHAnsi"/>
                <w:bCs/>
              </w:rPr>
              <w:t>erfasst teilweise Textzusammenhänge</w:t>
            </w:r>
          </w:p>
          <w:p w:rsidR="005D5F39" w:rsidRPr="005D5F39" w:rsidRDefault="005D5F39" w:rsidP="005D5F39">
            <w:pPr>
              <w:spacing w:before="40" w:after="40"/>
              <w:rPr>
                <w:rFonts w:asciiTheme="minorHAnsi" w:hAnsiTheme="minorHAnsi"/>
                <w:bCs/>
              </w:rPr>
            </w:pPr>
            <w:r w:rsidRPr="005D5F39">
              <w:rPr>
                <w:rFonts w:asciiTheme="minorHAnsi" w:hAnsiTheme="minorHAnsi"/>
                <w:bCs/>
              </w:rPr>
              <w:t>hat einen guten Kenntnisstand in einzelnen Bereichen</w:t>
            </w:r>
          </w:p>
          <w:p w:rsidR="005D5F39" w:rsidRPr="005D5F39" w:rsidRDefault="005D5F39" w:rsidP="005D5F39">
            <w:pPr>
              <w:spacing w:before="40" w:after="40"/>
              <w:rPr>
                <w:rFonts w:asciiTheme="minorHAnsi" w:hAnsiTheme="minorHAnsi"/>
                <w:bCs/>
              </w:rPr>
            </w:pPr>
          </w:p>
        </w:tc>
      </w:tr>
      <w:tr w:rsidR="005D5F39" w:rsidRPr="005D5F39" w:rsidTr="005D5F39">
        <w:trPr>
          <w:trHeight w:val="2033"/>
        </w:trPr>
        <w:tc>
          <w:tcPr>
            <w:tcW w:w="1792" w:type="dxa"/>
          </w:tcPr>
          <w:p w:rsidR="005D5F39" w:rsidRPr="005D5F39" w:rsidRDefault="005D5F39" w:rsidP="005D5F39">
            <w:pPr>
              <w:spacing w:before="40" w:after="40"/>
              <w:jc w:val="center"/>
              <w:rPr>
                <w:rFonts w:asciiTheme="minorHAnsi" w:hAnsiTheme="minorHAnsi" w:cs="Arial"/>
                <w:b/>
                <w:sz w:val="28"/>
                <w:szCs w:val="28"/>
              </w:rPr>
            </w:pPr>
            <w:r w:rsidRPr="005D5F39">
              <w:rPr>
                <w:rFonts w:asciiTheme="minorHAnsi" w:hAnsiTheme="minorHAnsi" w:cs="Arial"/>
                <w:b/>
                <w:sz w:val="28"/>
                <w:szCs w:val="28"/>
              </w:rPr>
              <w:lastRenderedPageBreak/>
              <w:t>4</w:t>
            </w:r>
          </w:p>
          <w:p w:rsidR="005D5F39" w:rsidRPr="005D5F39" w:rsidRDefault="005D5F39" w:rsidP="005D5F39">
            <w:pPr>
              <w:spacing w:before="40" w:after="40"/>
              <w:jc w:val="center"/>
              <w:rPr>
                <w:rFonts w:asciiTheme="minorHAnsi" w:hAnsiTheme="minorHAnsi"/>
                <w:b/>
                <w:bCs/>
              </w:rPr>
            </w:pPr>
            <w:r w:rsidRPr="005D5F39">
              <w:rPr>
                <w:rFonts w:asciiTheme="minorHAnsi" w:hAnsiTheme="minorHAnsi" w:cs="Arial"/>
                <w:b/>
              </w:rPr>
              <w:t>(4,5,6)</w:t>
            </w:r>
          </w:p>
        </w:tc>
        <w:tc>
          <w:tcPr>
            <w:tcW w:w="2283" w:type="dxa"/>
          </w:tcPr>
          <w:p w:rsidR="005D5F39" w:rsidRPr="005D5F39" w:rsidRDefault="005D5F39" w:rsidP="005D5F39">
            <w:pPr>
              <w:spacing w:before="40" w:after="40"/>
              <w:rPr>
                <w:rFonts w:asciiTheme="minorHAnsi" w:hAnsiTheme="minorHAnsi"/>
                <w:bCs/>
                <w:sz w:val="18"/>
                <w:szCs w:val="18"/>
              </w:rPr>
            </w:pPr>
            <w:r w:rsidRPr="005D5F39">
              <w:rPr>
                <w:rFonts w:asciiTheme="minorHAnsi" w:hAnsiTheme="minorHAnsi"/>
                <w:bCs/>
                <w:sz w:val="18"/>
                <w:szCs w:val="18"/>
              </w:rPr>
              <w:t>Leistung zeigt zwar Mängel auf, entspricht aber im Ganzen den Anforderungen.</w:t>
            </w:r>
          </w:p>
        </w:tc>
        <w:tc>
          <w:tcPr>
            <w:tcW w:w="2979" w:type="dxa"/>
          </w:tcPr>
          <w:p w:rsidR="005D5F39" w:rsidRPr="005D5F39" w:rsidRDefault="005D5F39" w:rsidP="005D5F39">
            <w:pPr>
              <w:spacing w:before="40" w:after="40"/>
              <w:rPr>
                <w:rFonts w:asciiTheme="minorHAnsi" w:hAnsiTheme="minorHAnsi"/>
                <w:bCs/>
              </w:rPr>
            </w:pPr>
            <w:r w:rsidRPr="005D5F39">
              <w:rPr>
                <w:rFonts w:asciiTheme="minorHAnsi" w:hAnsiTheme="minorHAnsi"/>
                <w:bCs/>
              </w:rPr>
              <w:t>Wortschatz</w:t>
            </w:r>
          </w:p>
          <w:p w:rsidR="005D5F39" w:rsidRPr="005D5F39" w:rsidRDefault="005D5F39" w:rsidP="005D5F39">
            <w:pPr>
              <w:spacing w:before="40" w:after="40"/>
              <w:rPr>
                <w:rFonts w:asciiTheme="minorHAnsi" w:hAnsiTheme="minorHAnsi"/>
                <w:bCs/>
              </w:rPr>
            </w:pPr>
            <w:r w:rsidRPr="005D5F39">
              <w:rPr>
                <w:rFonts w:asciiTheme="minorHAnsi" w:hAnsiTheme="minorHAnsi"/>
                <w:bCs/>
              </w:rPr>
              <w:t>Satzlehre</w:t>
            </w:r>
          </w:p>
          <w:p w:rsidR="005D5F39" w:rsidRPr="005D5F39" w:rsidRDefault="005D5F39" w:rsidP="005D5F39">
            <w:pPr>
              <w:spacing w:before="40" w:after="40"/>
              <w:rPr>
                <w:rFonts w:asciiTheme="minorHAnsi" w:hAnsiTheme="minorHAnsi"/>
                <w:bCs/>
              </w:rPr>
            </w:pPr>
            <w:r w:rsidRPr="005D5F39">
              <w:rPr>
                <w:rFonts w:asciiTheme="minorHAnsi" w:hAnsiTheme="minorHAnsi"/>
                <w:bCs/>
              </w:rPr>
              <w:t>Formenlehre</w:t>
            </w:r>
          </w:p>
          <w:p w:rsidR="005D5F39" w:rsidRPr="005D5F39" w:rsidRDefault="005D5F39" w:rsidP="005D5F39">
            <w:pPr>
              <w:spacing w:before="40" w:after="40"/>
              <w:rPr>
                <w:rFonts w:asciiTheme="minorHAnsi" w:hAnsiTheme="minorHAnsi"/>
                <w:bCs/>
              </w:rPr>
            </w:pPr>
            <w:r w:rsidRPr="005D5F39">
              <w:rPr>
                <w:rFonts w:asciiTheme="minorHAnsi" w:hAnsiTheme="minorHAnsi"/>
                <w:bCs/>
              </w:rPr>
              <w:t>Texte</w:t>
            </w:r>
          </w:p>
          <w:p w:rsidR="005D5F39" w:rsidRPr="005D5F39" w:rsidRDefault="005D5F39" w:rsidP="005D5F39">
            <w:pPr>
              <w:spacing w:before="40" w:after="40"/>
              <w:rPr>
                <w:rFonts w:asciiTheme="minorHAnsi" w:hAnsiTheme="minorHAnsi"/>
                <w:bCs/>
              </w:rPr>
            </w:pPr>
            <w:r w:rsidRPr="005D5F39">
              <w:rPr>
                <w:rFonts w:asciiTheme="minorHAnsi" w:hAnsiTheme="minorHAnsi"/>
                <w:bCs/>
              </w:rPr>
              <w:t>Antike Kultur</w:t>
            </w:r>
          </w:p>
        </w:tc>
        <w:tc>
          <w:tcPr>
            <w:tcW w:w="7306" w:type="dxa"/>
          </w:tcPr>
          <w:p w:rsidR="005D5F39" w:rsidRPr="005D5F39" w:rsidRDefault="005D5F39" w:rsidP="005D5F39">
            <w:pPr>
              <w:spacing w:before="40" w:after="40"/>
              <w:rPr>
                <w:rFonts w:asciiTheme="minorHAnsi" w:hAnsiTheme="minorHAnsi"/>
                <w:bCs/>
              </w:rPr>
            </w:pPr>
            <w:r w:rsidRPr="005D5F39">
              <w:rPr>
                <w:rFonts w:asciiTheme="minorHAnsi" w:hAnsiTheme="minorHAnsi"/>
                <w:bCs/>
              </w:rPr>
              <w:t>zeigt Lücken im Wortschatz</w:t>
            </w:r>
          </w:p>
          <w:p w:rsidR="005D5F39" w:rsidRPr="005D5F39" w:rsidRDefault="005D5F39" w:rsidP="005D5F39">
            <w:pPr>
              <w:spacing w:before="40" w:after="40"/>
              <w:rPr>
                <w:rFonts w:asciiTheme="minorHAnsi" w:hAnsiTheme="minorHAnsi"/>
                <w:bCs/>
              </w:rPr>
            </w:pPr>
            <w:r w:rsidRPr="005D5F39">
              <w:rPr>
                <w:rFonts w:asciiTheme="minorHAnsi" w:hAnsiTheme="minorHAnsi"/>
                <w:bCs/>
              </w:rPr>
              <w:t>hat Probleme, Satzstrukturen zu erkennen</w:t>
            </w:r>
          </w:p>
          <w:p w:rsidR="005D5F39" w:rsidRPr="005D5F39" w:rsidRDefault="005D5F39" w:rsidP="005D5F39">
            <w:pPr>
              <w:spacing w:before="40" w:after="40"/>
              <w:rPr>
                <w:rFonts w:asciiTheme="minorHAnsi" w:hAnsiTheme="minorHAnsi"/>
                <w:bCs/>
              </w:rPr>
            </w:pPr>
            <w:r w:rsidRPr="005D5F39">
              <w:rPr>
                <w:rFonts w:asciiTheme="minorHAnsi" w:hAnsiTheme="minorHAnsi"/>
                <w:bCs/>
              </w:rPr>
              <w:t>hat große Mängel in der Formenkenntnis</w:t>
            </w:r>
          </w:p>
          <w:p w:rsidR="005D5F39" w:rsidRPr="005D5F39" w:rsidRDefault="005D5F39" w:rsidP="005D5F39">
            <w:pPr>
              <w:spacing w:before="40" w:after="40"/>
              <w:rPr>
                <w:rFonts w:asciiTheme="minorHAnsi" w:hAnsiTheme="minorHAnsi"/>
                <w:bCs/>
              </w:rPr>
            </w:pPr>
            <w:r w:rsidRPr="005D5F39">
              <w:rPr>
                <w:rFonts w:asciiTheme="minorHAnsi" w:hAnsiTheme="minorHAnsi"/>
                <w:bCs/>
              </w:rPr>
              <w:t>hat Schwierigkeiten bei der Texterschließung</w:t>
            </w:r>
          </w:p>
          <w:p w:rsidR="005D5F39" w:rsidRPr="005D5F39" w:rsidRDefault="005D5F39" w:rsidP="005D5F39">
            <w:pPr>
              <w:spacing w:before="40" w:after="40"/>
              <w:rPr>
                <w:rFonts w:asciiTheme="minorHAnsi" w:hAnsiTheme="minorHAnsi"/>
                <w:bCs/>
              </w:rPr>
            </w:pPr>
            <w:r w:rsidRPr="005D5F39">
              <w:rPr>
                <w:rFonts w:asciiTheme="minorHAnsi" w:hAnsiTheme="minorHAnsi"/>
                <w:bCs/>
              </w:rPr>
              <w:t>hat einen geringen Kenntnisstand in kulturellen Themen</w:t>
            </w:r>
          </w:p>
          <w:p w:rsidR="005D5F39" w:rsidRPr="005D5F39" w:rsidRDefault="005D5F39" w:rsidP="005D5F39">
            <w:pPr>
              <w:spacing w:before="40" w:after="40"/>
              <w:rPr>
                <w:rFonts w:asciiTheme="minorHAnsi" w:hAnsiTheme="minorHAnsi"/>
                <w:bCs/>
              </w:rPr>
            </w:pPr>
          </w:p>
        </w:tc>
      </w:tr>
      <w:tr w:rsidR="005D5F39" w:rsidRPr="005D5F39" w:rsidTr="005D5F39">
        <w:trPr>
          <w:trHeight w:val="2033"/>
        </w:trPr>
        <w:tc>
          <w:tcPr>
            <w:tcW w:w="1792" w:type="dxa"/>
          </w:tcPr>
          <w:p w:rsidR="005D5F39" w:rsidRPr="005D5F39" w:rsidRDefault="005D5F39" w:rsidP="005D5F39">
            <w:pPr>
              <w:spacing w:before="40" w:after="40"/>
              <w:jc w:val="center"/>
              <w:rPr>
                <w:rFonts w:asciiTheme="minorHAnsi" w:hAnsiTheme="minorHAnsi" w:cs="Arial"/>
                <w:b/>
                <w:sz w:val="28"/>
                <w:szCs w:val="28"/>
              </w:rPr>
            </w:pPr>
            <w:r w:rsidRPr="005D5F39">
              <w:rPr>
                <w:rFonts w:asciiTheme="minorHAnsi" w:hAnsiTheme="minorHAnsi" w:cs="Arial"/>
                <w:b/>
                <w:sz w:val="28"/>
                <w:szCs w:val="28"/>
              </w:rPr>
              <w:t>5</w:t>
            </w:r>
          </w:p>
          <w:p w:rsidR="005D5F39" w:rsidRPr="005D5F39" w:rsidRDefault="005D5F39" w:rsidP="005D5F39">
            <w:pPr>
              <w:spacing w:before="40" w:after="40"/>
              <w:jc w:val="center"/>
              <w:rPr>
                <w:rFonts w:asciiTheme="minorHAnsi" w:hAnsiTheme="minorHAnsi"/>
                <w:b/>
                <w:bCs/>
              </w:rPr>
            </w:pPr>
            <w:r w:rsidRPr="005D5F39">
              <w:rPr>
                <w:rFonts w:asciiTheme="minorHAnsi" w:hAnsiTheme="minorHAnsi" w:cs="Arial"/>
                <w:b/>
              </w:rPr>
              <w:t>(1, 2, 3)</w:t>
            </w:r>
          </w:p>
        </w:tc>
        <w:tc>
          <w:tcPr>
            <w:tcW w:w="2283" w:type="dxa"/>
          </w:tcPr>
          <w:p w:rsidR="005D5F39" w:rsidRPr="005D5F39" w:rsidRDefault="005D5F39" w:rsidP="005D5F39">
            <w:pPr>
              <w:spacing w:before="40" w:after="40"/>
              <w:rPr>
                <w:rFonts w:asciiTheme="minorHAnsi" w:hAnsiTheme="minorHAnsi"/>
                <w:bCs/>
                <w:sz w:val="18"/>
                <w:szCs w:val="18"/>
              </w:rPr>
            </w:pPr>
            <w:r w:rsidRPr="005D5F39">
              <w:rPr>
                <w:rFonts w:asciiTheme="minorHAnsi" w:hAnsiTheme="minorHAnsi"/>
                <w:bCs/>
                <w:sz w:val="18"/>
                <w:szCs w:val="18"/>
              </w:rPr>
              <w:t>Leistung entspricht den Anforderungen nicht, lässt jedoch erkennen, dass die notwendigen Grundkenntnisse vorhanden sind und die Mängel in absehbarer Zeit behoben werden können.</w:t>
            </w:r>
          </w:p>
        </w:tc>
        <w:tc>
          <w:tcPr>
            <w:tcW w:w="2979" w:type="dxa"/>
          </w:tcPr>
          <w:p w:rsidR="005D5F39" w:rsidRPr="005D5F39" w:rsidRDefault="005D5F39" w:rsidP="005D5F39">
            <w:pPr>
              <w:spacing w:before="40" w:after="40"/>
              <w:rPr>
                <w:rFonts w:asciiTheme="minorHAnsi" w:hAnsiTheme="minorHAnsi"/>
                <w:bCs/>
              </w:rPr>
            </w:pPr>
            <w:r w:rsidRPr="005D5F39">
              <w:rPr>
                <w:rFonts w:asciiTheme="minorHAnsi" w:hAnsiTheme="minorHAnsi"/>
                <w:bCs/>
              </w:rPr>
              <w:t>Wortschatz</w:t>
            </w:r>
          </w:p>
          <w:p w:rsidR="005D5F39" w:rsidRPr="005D5F39" w:rsidRDefault="005D5F39" w:rsidP="005D5F39">
            <w:pPr>
              <w:spacing w:before="40" w:after="40"/>
              <w:rPr>
                <w:rFonts w:asciiTheme="minorHAnsi" w:hAnsiTheme="minorHAnsi"/>
                <w:bCs/>
              </w:rPr>
            </w:pPr>
            <w:r w:rsidRPr="005D5F39">
              <w:rPr>
                <w:rFonts w:asciiTheme="minorHAnsi" w:hAnsiTheme="minorHAnsi"/>
                <w:bCs/>
              </w:rPr>
              <w:t>Satzlehre</w:t>
            </w:r>
          </w:p>
          <w:p w:rsidR="005D5F39" w:rsidRPr="005D5F39" w:rsidRDefault="005D5F39" w:rsidP="005D5F39">
            <w:pPr>
              <w:spacing w:before="40" w:after="40"/>
              <w:rPr>
                <w:rFonts w:asciiTheme="minorHAnsi" w:hAnsiTheme="minorHAnsi"/>
                <w:bCs/>
              </w:rPr>
            </w:pPr>
            <w:r w:rsidRPr="005D5F39">
              <w:rPr>
                <w:rFonts w:asciiTheme="minorHAnsi" w:hAnsiTheme="minorHAnsi"/>
                <w:bCs/>
              </w:rPr>
              <w:t>Formenlehre</w:t>
            </w:r>
          </w:p>
          <w:p w:rsidR="005D5F39" w:rsidRPr="005D5F39" w:rsidRDefault="005D5F39" w:rsidP="005D5F39">
            <w:pPr>
              <w:spacing w:before="40" w:after="40"/>
              <w:rPr>
                <w:rFonts w:asciiTheme="minorHAnsi" w:hAnsiTheme="minorHAnsi"/>
                <w:bCs/>
              </w:rPr>
            </w:pPr>
            <w:r w:rsidRPr="005D5F39">
              <w:rPr>
                <w:rFonts w:asciiTheme="minorHAnsi" w:hAnsiTheme="minorHAnsi"/>
                <w:bCs/>
              </w:rPr>
              <w:t>Texte</w:t>
            </w:r>
          </w:p>
          <w:p w:rsidR="005D5F39" w:rsidRPr="005D5F39" w:rsidRDefault="005D5F39" w:rsidP="005D5F39">
            <w:pPr>
              <w:spacing w:before="40" w:after="40"/>
              <w:rPr>
                <w:rFonts w:asciiTheme="minorHAnsi" w:hAnsiTheme="minorHAnsi"/>
                <w:bCs/>
              </w:rPr>
            </w:pPr>
            <w:r w:rsidRPr="005D5F39">
              <w:rPr>
                <w:rFonts w:asciiTheme="minorHAnsi" w:hAnsiTheme="minorHAnsi"/>
                <w:bCs/>
              </w:rPr>
              <w:t>Antike Kultur</w:t>
            </w:r>
          </w:p>
        </w:tc>
        <w:tc>
          <w:tcPr>
            <w:tcW w:w="7306" w:type="dxa"/>
          </w:tcPr>
          <w:p w:rsidR="005D5F39" w:rsidRPr="005D5F39" w:rsidRDefault="005D5F39" w:rsidP="005D5F39">
            <w:pPr>
              <w:spacing w:before="40" w:after="40"/>
              <w:rPr>
                <w:rFonts w:asciiTheme="minorHAnsi" w:hAnsiTheme="minorHAnsi"/>
                <w:bCs/>
              </w:rPr>
            </w:pPr>
            <w:r w:rsidRPr="005D5F39">
              <w:rPr>
                <w:rFonts w:asciiTheme="minorHAnsi" w:hAnsiTheme="minorHAnsi"/>
                <w:bCs/>
              </w:rPr>
              <w:t>zeigt große Lücken im Wortschatz</w:t>
            </w:r>
          </w:p>
          <w:p w:rsidR="005D5F39" w:rsidRPr="005D5F39" w:rsidRDefault="005D5F39" w:rsidP="005D5F39">
            <w:pPr>
              <w:spacing w:before="40" w:after="40"/>
              <w:rPr>
                <w:rFonts w:asciiTheme="minorHAnsi" w:hAnsiTheme="minorHAnsi"/>
                <w:bCs/>
              </w:rPr>
            </w:pPr>
            <w:r w:rsidRPr="005D5F39">
              <w:rPr>
                <w:rFonts w:asciiTheme="minorHAnsi" w:hAnsiTheme="minorHAnsi"/>
                <w:bCs/>
              </w:rPr>
              <w:t>hat große Probleme, Satzstrukturen zu erkennen</w:t>
            </w:r>
          </w:p>
          <w:p w:rsidR="005D5F39" w:rsidRPr="005D5F39" w:rsidRDefault="005D5F39" w:rsidP="005D5F39">
            <w:pPr>
              <w:spacing w:before="40" w:after="40"/>
              <w:rPr>
                <w:rFonts w:asciiTheme="minorHAnsi" w:hAnsiTheme="minorHAnsi"/>
                <w:bCs/>
              </w:rPr>
            </w:pPr>
            <w:r w:rsidRPr="005D5F39">
              <w:rPr>
                <w:rFonts w:asciiTheme="minorHAnsi" w:hAnsiTheme="minorHAnsi"/>
                <w:bCs/>
              </w:rPr>
              <w:t>hat sehr große Mängel in der Formenkenntnis</w:t>
            </w:r>
          </w:p>
          <w:p w:rsidR="005D5F39" w:rsidRPr="005D5F39" w:rsidRDefault="005D5F39" w:rsidP="005D5F39">
            <w:pPr>
              <w:spacing w:before="40" w:after="40"/>
              <w:rPr>
                <w:rFonts w:asciiTheme="minorHAnsi" w:hAnsiTheme="minorHAnsi"/>
                <w:bCs/>
              </w:rPr>
            </w:pPr>
            <w:r w:rsidRPr="005D5F39">
              <w:rPr>
                <w:rFonts w:asciiTheme="minorHAnsi" w:hAnsiTheme="minorHAnsi"/>
                <w:bCs/>
              </w:rPr>
              <w:t>hat große Schwierigkeiten bei der Texterschließung</w:t>
            </w:r>
          </w:p>
          <w:p w:rsidR="005D5F39" w:rsidRPr="005D5F39" w:rsidRDefault="005D5F39" w:rsidP="005D5F39">
            <w:pPr>
              <w:spacing w:before="40" w:after="40"/>
              <w:rPr>
                <w:rFonts w:asciiTheme="minorHAnsi" w:hAnsiTheme="minorHAnsi"/>
                <w:bCs/>
              </w:rPr>
            </w:pPr>
            <w:r w:rsidRPr="005D5F39">
              <w:rPr>
                <w:rFonts w:asciiTheme="minorHAnsi" w:hAnsiTheme="minorHAnsi"/>
                <w:bCs/>
              </w:rPr>
              <w:t>hat einen sehr geringen Kenntnisstand in kulturellen Themen</w:t>
            </w:r>
          </w:p>
          <w:p w:rsidR="005D5F39" w:rsidRPr="005D5F39" w:rsidRDefault="005D5F39" w:rsidP="005D5F39">
            <w:pPr>
              <w:spacing w:before="40" w:after="40"/>
              <w:rPr>
                <w:rFonts w:asciiTheme="minorHAnsi" w:hAnsiTheme="minorHAnsi"/>
                <w:bCs/>
              </w:rPr>
            </w:pPr>
          </w:p>
        </w:tc>
      </w:tr>
      <w:tr w:rsidR="005D5F39" w:rsidRPr="005D5F39" w:rsidTr="005D5F39">
        <w:trPr>
          <w:trHeight w:val="2033"/>
        </w:trPr>
        <w:tc>
          <w:tcPr>
            <w:tcW w:w="1792" w:type="dxa"/>
          </w:tcPr>
          <w:p w:rsidR="005D5F39" w:rsidRPr="005D5F39" w:rsidRDefault="005D5F39" w:rsidP="005D5F39">
            <w:pPr>
              <w:spacing w:before="40" w:after="40"/>
              <w:jc w:val="center"/>
              <w:rPr>
                <w:rFonts w:asciiTheme="minorHAnsi" w:hAnsiTheme="minorHAnsi" w:cs="Arial"/>
                <w:b/>
                <w:sz w:val="28"/>
                <w:szCs w:val="28"/>
              </w:rPr>
            </w:pPr>
            <w:r w:rsidRPr="005D5F39">
              <w:rPr>
                <w:rFonts w:asciiTheme="minorHAnsi" w:hAnsiTheme="minorHAnsi" w:cs="Arial"/>
                <w:b/>
                <w:sz w:val="28"/>
                <w:szCs w:val="28"/>
              </w:rPr>
              <w:t>6</w:t>
            </w:r>
          </w:p>
          <w:p w:rsidR="005D5F39" w:rsidRPr="005D5F39" w:rsidRDefault="005D5F39" w:rsidP="005D5F39">
            <w:pPr>
              <w:spacing w:before="40" w:after="40"/>
              <w:jc w:val="center"/>
              <w:rPr>
                <w:rFonts w:asciiTheme="minorHAnsi" w:hAnsiTheme="minorHAnsi"/>
                <w:b/>
                <w:bCs/>
              </w:rPr>
            </w:pPr>
            <w:r w:rsidRPr="005D5F39">
              <w:rPr>
                <w:rFonts w:asciiTheme="minorHAnsi" w:hAnsiTheme="minorHAnsi" w:cs="Arial"/>
                <w:b/>
              </w:rPr>
              <w:t>(0)</w:t>
            </w:r>
          </w:p>
        </w:tc>
        <w:tc>
          <w:tcPr>
            <w:tcW w:w="2283" w:type="dxa"/>
          </w:tcPr>
          <w:p w:rsidR="005D5F39" w:rsidRPr="005D5F39" w:rsidRDefault="005D5F39" w:rsidP="005D5F39">
            <w:pPr>
              <w:spacing w:before="40" w:after="40"/>
              <w:rPr>
                <w:rFonts w:asciiTheme="minorHAnsi" w:hAnsiTheme="minorHAnsi"/>
                <w:bCs/>
                <w:sz w:val="18"/>
                <w:szCs w:val="18"/>
              </w:rPr>
            </w:pPr>
            <w:r w:rsidRPr="005D5F39">
              <w:rPr>
                <w:rFonts w:asciiTheme="minorHAnsi" w:hAnsiTheme="minorHAnsi"/>
                <w:bCs/>
                <w:sz w:val="18"/>
                <w:szCs w:val="18"/>
              </w:rPr>
              <w:t>Leistung entspricht den Anforderungen nicht. Die Grundkenntnisse sind so lückenhaft, dass die Mängel in absehbarer Zeit nicht behoben werden können.</w:t>
            </w:r>
          </w:p>
        </w:tc>
        <w:tc>
          <w:tcPr>
            <w:tcW w:w="2979" w:type="dxa"/>
          </w:tcPr>
          <w:p w:rsidR="005D5F39" w:rsidRPr="005D5F39" w:rsidRDefault="005D5F39" w:rsidP="005D5F39">
            <w:pPr>
              <w:spacing w:before="40" w:after="40"/>
              <w:rPr>
                <w:rFonts w:asciiTheme="minorHAnsi" w:hAnsiTheme="minorHAnsi"/>
                <w:bCs/>
              </w:rPr>
            </w:pPr>
            <w:r w:rsidRPr="005D5F39">
              <w:rPr>
                <w:rFonts w:asciiTheme="minorHAnsi" w:hAnsiTheme="minorHAnsi"/>
                <w:bCs/>
              </w:rPr>
              <w:t>Wortschatz</w:t>
            </w:r>
          </w:p>
          <w:p w:rsidR="005D5F39" w:rsidRPr="005D5F39" w:rsidRDefault="005D5F39" w:rsidP="005D5F39">
            <w:pPr>
              <w:spacing w:before="40" w:after="40"/>
              <w:rPr>
                <w:rFonts w:asciiTheme="minorHAnsi" w:hAnsiTheme="minorHAnsi"/>
                <w:bCs/>
              </w:rPr>
            </w:pPr>
            <w:r w:rsidRPr="005D5F39">
              <w:rPr>
                <w:rFonts w:asciiTheme="minorHAnsi" w:hAnsiTheme="minorHAnsi"/>
                <w:bCs/>
              </w:rPr>
              <w:t>Satzlehre</w:t>
            </w:r>
          </w:p>
          <w:p w:rsidR="005D5F39" w:rsidRPr="005D5F39" w:rsidRDefault="005D5F39" w:rsidP="005D5F39">
            <w:pPr>
              <w:spacing w:before="40" w:after="40"/>
              <w:rPr>
                <w:rFonts w:asciiTheme="minorHAnsi" w:hAnsiTheme="minorHAnsi"/>
                <w:bCs/>
              </w:rPr>
            </w:pPr>
            <w:r w:rsidRPr="005D5F39">
              <w:rPr>
                <w:rFonts w:asciiTheme="minorHAnsi" w:hAnsiTheme="minorHAnsi"/>
                <w:bCs/>
              </w:rPr>
              <w:t>Formenlehre</w:t>
            </w:r>
          </w:p>
          <w:p w:rsidR="005D5F39" w:rsidRPr="005D5F39" w:rsidRDefault="005D5F39" w:rsidP="005D5F39">
            <w:pPr>
              <w:spacing w:before="40" w:after="40"/>
              <w:rPr>
                <w:rFonts w:asciiTheme="minorHAnsi" w:hAnsiTheme="minorHAnsi"/>
                <w:bCs/>
              </w:rPr>
            </w:pPr>
            <w:r w:rsidRPr="005D5F39">
              <w:rPr>
                <w:rFonts w:asciiTheme="minorHAnsi" w:hAnsiTheme="minorHAnsi"/>
                <w:bCs/>
              </w:rPr>
              <w:t>Texte</w:t>
            </w:r>
          </w:p>
          <w:p w:rsidR="005D5F39" w:rsidRPr="005D5F39" w:rsidRDefault="005D5F39" w:rsidP="005D5F39">
            <w:pPr>
              <w:spacing w:before="40" w:after="40"/>
              <w:rPr>
                <w:rFonts w:asciiTheme="minorHAnsi" w:hAnsiTheme="minorHAnsi"/>
                <w:bCs/>
              </w:rPr>
            </w:pPr>
            <w:r w:rsidRPr="005D5F39">
              <w:rPr>
                <w:rFonts w:asciiTheme="minorHAnsi" w:hAnsiTheme="minorHAnsi"/>
                <w:bCs/>
              </w:rPr>
              <w:t>Antike Kultur</w:t>
            </w:r>
          </w:p>
        </w:tc>
        <w:tc>
          <w:tcPr>
            <w:tcW w:w="7306" w:type="dxa"/>
          </w:tcPr>
          <w:p w:rsidR="005D5F39" w:rsidRPr="005D5F39" w:rsidRDefault="005D5F39" w:rsidP="005D5F39">
            <w:pPr>
              <w:spacing w:before="40" w:after="40"/>
              <w:rPr>
                <w:rFonts w:asciiTheme="minorHAnsi" w:hAnsiTheme="minorHAnsi"/>
                <w:bCs/>
              </w:rPr>
            </w:pPr>
            <w:r w:rsidRPr="005D5F39">
              <w:rPr>
                <w:rFonts w:asciiTheme="minorHAnsi" w:hAnsiTheme="minorHAnsi"/>
                <w:bCs/>
              </w:rPr>
              <w:t>zeigt sehr große Lücken im Wortschatz</w:t>
            </w:r>
          </w:p>
          <w:p w:rsidR="005D5F39" w:rsidRPr="005D5F39" w:rsidRDefault="005D5F39" w:rsidP="005D5F39">
            <w:pPr>
              <w:spacing w:before="40" w:after="40"/>
              <w:rPr>
                <w:rFonts w:asciiTheme="minorHAnsi" w:hAnsiTheme="minorHAnsi"/>
                <w:bCs/>
              </w:rPr>
            </w:pPr>
            <w:r w:rsidRPr="005D5F39">
              <w:rPr>
                <w:rFonts w:asciiTheme="minorHAnsi" w:hAnsiTheme="minorHAnsi"/>
                <w:bCs/>
              </w:rPr>
              <w:t>durchschaut Satzstrukturen nicht</w:t>
            </w:r>
          </w:p>
          <w:p w:rsidR="005D5F39" w:rsidRPr="005D5F39" w:rsidRDefault="005D5F39" w:rsidP="005D5F39">
            <w:pPr>
              <w:spacing w:before="40" w:after="40"/>
              <w:rPr>
                <w:rFonts w:asciiTheme="minorHAnsi" w:hAnsiTheme="minorHAnsi"/>
                <w:bCs/>
              </w:rPr>
            </w:pPr>
            <w:r w:rsidRPr="005D5F39">
              <w:rPr>
                <w:rFonts w:asciiTheme="minorHAnsi" w:hAnsiTheme="minorHAnsi"/>
                <w:bCs/>
              </w:rPr>
              <w:t>erkennt Formen nicht</w:t>
            </w:r>
          </w:p>
          <w:p w:rsidR="005D5F39" w:rsidRPr="005D5F39" w:rsidRDefault="005D5F39" w:rsidP="005D5F39">
            <w:pPr>
              <w:spacing w:before="40" w:after="40"/>
              <w:rPr>
                <w:rFonts w:asciiTheme="minorHAnsi" w:hAnsiTheme="minorHAnsi"/>
                <w:bCs/>
              </w:rPr>
            </w:pPr>
            <w:r w:rsidRPr="005D5F39">
              <w:rPr>
                <w:rFonts w:asciiTheme="minorHAnsi" w:hAnsiTheme="minorHAnsi"/>
                <w:bCs/>
              </w:rPr>
              <w:t>erschließt Texte nicht</w:t>
            </w:r>
          </w:p>
          <w:p w:rsidR="005D5F39" w:rsidRPr="005D5F39" w:rsidRDefault="005D5F39" w:rsidP="005D5F39">
            <w:pPr>
              <w:spacing w:before="40" w:after="40"/>
              <w:rPr>
                <w:rFonts w:asciiTheme="minorHAnsi" w:hAnsiTheme="minorHAnsi"/>
                <w:bCs/>
              </w:rPr>
            </w:pPr>
            <w:r w:rsidRPr="005D5F39">
              <w:rPr>
                <w:rFonts w:asciiTheme="minorHAnsi" w:hAnsiTheme="minorHAnsi"/>
                <w:bCs/>
              </w:rPr>
              <w:t>hat keine Kenntnisse in kulturellen Themen</w:t>
            </w:r>
          </w:p>
          <w:p w:rsidR="005D5F39" w:rsidRPr="005D5F39" w:rsidRDefault="005D5F39" w:rsidP="005D5F39">
            <w:pPr>
              <w:spacing w:before="40" w:after="40"/>
              <w:rPr>
                <w:rFonts w:asciiTheme="minorHAnsi" w:hAnsiTheme="minorHAnsi"/>
                <w:bCs/>
              </w:rPr>
            </w:pPr>
          </w:p>
        </w:tc>
      </w:tr>
    </w:tbl>
    <w:p w:rsidR="008E0493" w:rsidRPr="008E0493" w:rsidRDefault="008E0493" w:rsidP="008E0493">
      <w:pPr>
        <w:rPr>
          <w:rFonts w:asciiTheme="minorHAnsi" w:hAnsiTheme="minorHAnsi"/>
          <w:sz w:val="8"/>
          <w:szCs w:val="8"/>
          <w:lang w:val="de-DE"/>
        </w:rPr>
      </w:pPr>
    </w:p>
    <w:p w:rsidR="005D5F39" w:rsidRDefault="005D5F39" w:rsidP="008E0493">
      <w:pPr>
        <w:rPr>
          <w:rFonts w:asciiTheme="minorHAnsi" w:hAnsiTheme="minorHAnsi"/>
          <w:lang w:val="de-DE"/>
        </w:rPr>
      </w:pPr>
      <w:r w:rsidRPr="005D5F39">
        <w:rPr>
          <w:rFonts w:asciiTheme="minorHAnsi" w:hAnsiTheme="minorHAnsi"/>
        </w:rPr>
        <w:t>Manche der aufgeführten Punkte sind unter Berücksichtigung des Lehrplans der jeweiligen Klassenstufe zu relativieren.</w:t>
      </w:r>
    </w:p>
    <w:p w:rsidR="008E0493" w:rsidRDefault="008E0493" w:rsidP="008E0493">
      <w:pPr>
        <w:jc w:val="both"/>
        <w:rPr>
          <w:rFonts w:asciiTheme="minorHAnsi" w:hAnsiTheme="minorHAnsi"/>
          <w:b/>
          <w:lang w:val="de-DE"/>
        </w:rPr>
      </w:pPr>
    </w:p>
    <w:p w:rsidR="008E0493" w:rsidRPr="008E0493" w:rsidRDefault="008E0493" w:rsidP="008E0493">
      <w:pPr>
        <w:jc w:val="both"/>
        <w:rPr>
          <w:rFonts w:asciiTheme="minorHAnsi" w:hAnsiTheme="minorHAnsi"/>
          <w:b/>
        </w:rPr>
      </w:pPr>
      <w:r w:rsidRPr="008E0493">
        <w:rPr>
          <w:rFonts w:asciiTheme="minorHAnsi" w:hAnsiTheme="minorHAnsi"/>
          <w:b/>
        </w:rPr>
        <w:t>Anmerkungen zu den Leistungsbemessungskriterien für die mündlichen Noten im Fach Latein</w:t>
      </w:r>
    </w:p>
    <w:p w:rsidR="008E0493" w:rsidRPr="008E0493" w:rsidRDefault="008E0493" w:rsidP="008E0493">
      <w:pPr>
        <w:jc w:val="both"/>
        <w:rPr>
          <w:rFonts w:asciiTheme="minorHAnsi" w:hAnsiTheme="minorHAnsi"/>
        </w:rPr>
      </w:pPr>
    </w:p>
    <w:p w:rsidR="008E0493" w:rsidRPr="008E0493" w:rsidRDefault="008E0493" w:rsidP="008E0493">
      <w:pPr>
        <w:jc w:val="both"/>
        <w:rPr>
          <w:rFonts w:asciiTheme="minorHAnsi" w:hAnsiTheme="minorHAnsi"/>
        </w:rPr>
      </w:pPr>
      <w:r w:rsidRPr="008E0493">
        <w:rPr>
          <w:rFonts w:asciiTheme="minorHAnsi" w:hAnsiTheme="minorHAnsi"/>
        </w:rPr>
        <w:t>Folgende Aspekte können bei der mündlichen Leistungsbemessung mit berücksichtigt werden:</w:t>
      </w:r>
    </w:p>
    <w:p w:rsidR="008E0493" w:rsidRPr="008E0493" w:rsidRDefault="008E0493" w:rsidP="008E0493">
      <w:pPr>
        <w:pStyle w:val="Listenabsatz"/>
        <w:numPr>
          <w:ilvl w:val="0"/>
          <w:numId w:val="1"/>
        </w:numPr>
        <w:spacing w:after="0" w:line="240" w:lineRule="auto"/>
        <w:rPr>
          <w:u w:val="single"/>
        </w:rPr>
      </w:pPr>
      <w:r w:rsidRPr="008E0493">
        <w:rPr>
          <w:u w:val="single"/>
        </w:rPr>
        <w:t>Soziale und personale Kompetenz des Schülers (Initiative)</w:t>
      </w:r>
    </w:p>
    <w:p w:rsidR="008E0493" w:rsidRPr="008E0493" w:rsidRDefault="008E0493" w:rsidP="008E0493">
      <w:pPr>
        <w:ind w:left="360"/>
        <w:rPr>
          <w:rFonts w:asciiTheme="minorHAnsi" w:hAnsiTheme="minorHAnsi"/>
        </w:rPr>
      </w:pPr>
      <w:r w:rsidRPr="008E0493">
        <w:rPr>
          <w:rFonts w:asciiTheme="minorHAnsi" w:hAnsiTheme="minorHAnsi"/>
        </w:rPr>
        <w:t>Zum Beispiel:</w:t>
      </w:r>
    </w:p>
    <w:p w:rsidR="008E0493" w:rsidRPr="008E0493" w:rsidRDefault="008E0493" w:rsidP="008E0493">
      <w:pPr>
        <w:pStyle w:val="Listenabsatz"/>
        <w:spacing w:after="0" w:line="240" w:lineRule="auto"/>
        <w:ind w:left="360"/>
        <w:jc w:val="both"/>
      </w:pPr>
      <w:r w:rsidRPr="008E0493">
        <w:t>Wie beeinflusst der Schüler das Unterrichtsgeschehen? (auf Äußerungen der Mitschüler eingehen, konstruktive Kritik üben und annehmen, Arbeit planen und zielstrebig durchführen, Hilfestellung für schwächere und langsamere Mitschüler geben, beim Thema bleiben etc.)</w:t>
      </w:r>
    </w:p>
    <w:p w:rsidR="008E0493" w:rsidRPr="008E0493" w:rsidRDefault="008E0493" w:rsidP="008E0493">
      <w:pPr>
        <w:pStyle w:val="Listenabsatz"/>
        <w:numPr>
          <w:ilvl w:val="0"/>
          <w:numId w:val="1"/>
        </w:numPr>
        <w:spacing w:after="0" w:line="240" w:lineRule="auto"/>
        <w:rPr>
          <w:u w:val="single"/>
        </w:rPr>
      </w:pPr>
      <w:r w:rsidRPr="008E0493">
        <w:rPr>
          <w:u w:val="single"/>
        </w:rPr>
        <w:t>Methodenkompetenz</w:t>
      </w:r>
    </w:p>
    <w:p w:rsidR="008E0493" w:rsidRPr="008E0493" w:rsidRDefault="008E0493" w:rsidP="008E0493">
      <w:pPr>
        <w:ind w:left="360"/>
        <w:rPr>
          <w:rFonts w:asciiTheme="minorHAnsi" w:hAnsiTheme="minorHAnsi"/>
        </w:rPr>
      </w:pPr>
      <w:r w:rsidRPr="008E0493">
        <w:rPr>
          <w:rFonts w:asciiTheme="minorHAnsi" w:hAnsiTheme="minorHAnsi"/>
        </w:rPr>
        <w:t>Zum Beispiel:</w:t>
      </w:r>
    </w:p>
    <w:p w:rsidR="008E0493" w:rsidRPr="008E0493" w:rsidRDefault="008E0493" w:rsidP="008E0493">
      <w:pPr>
        <w:ind w:left="360"/>
        <w:jc w:val="both"/>
        <w:rPr>
          <w:rFonts w:asciiTheme="minorHAnsi" w:hAnsiTheme="minorHAnsi"/>
        </w:rPr>
      </w:pPr>
      <w:r w:rsidRPr="008E0493">
        <w:rPr>
          <w:rFonts w:asciiTheme="minorHAnsi" w:hAnsiTheme="minorHAnsi"/>
        </w:rPr>
        <w:t>In welchem Maß ist der Schüler in der Lage, Fachmethoden anzuwenden (z.B. Übersetzungsmethoden – Einrückmethode, graphische Darstellung, Konstruktion etc.)</w:t>
      </w:r>
    </w:p>
    <w:p w:rsidR="008E0493" w:rsidRPr="008E0493" w:rsidRDefault="008E0493" w:rsidP="008E0493">
      <w:pPr>
        <w:rPr>
          <w:rFonts w:asciiTheme="minorHAnsi" w:hAnsiTheme="minorHAnsi"/>
          <w:sz w:val="10"/>
          <w:szCs w:val="10"/>
        </w:rPr>
      </w:pPr>
    </w:p>
    <w:p w:rsidR="008E0493" w:rsidRPr="008E0493" w:rsidRDefault="008E0493" w:rsidP="008E0493">
      <w:pPr>
        <w:jc w:val="both"/>
        <w:rPr>
          <w:rFonts w:asciiTheme="minorHAnsi" w:hAnsiTheme="minorHAnsi"/>
        </w:rPr>
      </w:pPr>
      <w:r w:rsidRPr="008E0493">
        <w:rPr>
          <w:rFonts w:asciiTheme="minorHAnsi" w:hAnsiTheme="minorHAnsi"/>
        </w:rPr>
        <w:t xml:space="preserve">Jede Lehrerin und jeder Lehrer gibt zweimal im Halbjahr – z.B. mit der Rückgabe schriftlicher Arbeiten – den aktuellen Stand der mündlichen Leistungen schriftlich bekannt. </w:t>
      </w:r>
    </w:p>
    <w:sectPr w:rsidR="008E0493" w:rsidRPr="008E0493" w:rsidSect="008E0493">
      <w:pgSz w:w="16838" w:h="11906" w:orient="landscape"/>
      <w:pgMar w:top="851" w:right="851"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61A04"/>
    <w:multiLevelType w:val="hybridMultilevel"/>
    <w:tmpl w:val="E180B0A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F850E0"/>
    <w:rsid w:val="00204652"/>
    <w:rsid w:val="002B3DC4"/>
    <w:rsid w:val="002D4EFD"/>
    <w:rsid w:val="005D5F39"/>
    <w:rsid w:val="00796DC0"/>
    <w:rsid w:val="00842458"/>
    <w:rsid w:val="008E0493"/>
    <w:rsid w:val="00971A69"/>
    <w:rsid w:val="00F850E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50E0"/>
    <w:pPr>
      <w:spacing w:after="0" w:line="240" w:lineRule="auto"/>
    </w:pPr>
    <w:rPr>
      <w:rFonts w:ascii="Cambria" w:eastAsia="Times New Roman" w:hAnsi="Cambria" w:cs="Times New Roman"/>
      <w:lang w:val="ru-RU"/>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850E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50E0"/>
    <w:rPr>
      <w:rFonts w:ascii="Tahoma" w:eastAsia="Times New Roman" w:hAnsi="Tahoma" w:cs="Tahoma"/>
      <w:sz w:val="16"/>
      <w:szCs w:val="16"/>
      <w:lang w:val="ru-RU"/>
    </w:rPr>
  </w:style>
  <w:style w:type="paragraph" w:styleId="Listenabsatz">
    <w:name w:val="List Paragraph"/>
    <w:basedOn w:val="Standard"/>
    <w:uiPriority w:val="34"/>
    <w:qFormat/>
    <w:rsid w:val="008E0493"/>
    <w:pPr>
      <w:spacing w:after="200" w:line="276" w:lineRule="auto"/>
      <w:ind w:left="720"/>
      <w:contextualSpacing/>
    </w:pPr>
    <w:rPr>
      <w:rFonts w:asciiTheme="minorHAnsi" w:eastAsiaTheme="minorHAnsi" w:hAnsiTheme="minorHAnsi" w:cstheme="minorBidi"/>
      <w:lang w:val="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3339</Characters>
  <Application>Microsoft Office Word</Application>
  <DocSecurity>0</DocSecurity>
  <Lines>27</Lines>
  <Paragraphs>7</Paragraphs>
  <ScaleCrop>false</ScaleCrop>
  <Company>Stadt FN</Company>
  <LinksUpToDate>false</LinksUpToDate>
  <CharactersWithSpaces>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dc:creator>
  <cp:lastModifiedBy>MSO</cp:lastModifiedBy>
  <cp:revision>3</cp:revision>
  <dcterms:created xsi:type="dcterms:W3CDTF">2015-08-21T12:12:00Z</dcterms:created>
  <dcterms:modified xsi:type="dcterms:W3CDTF">2015-08-21T12:16:00Z</dcterms:modified>
</cp:coreProperties>
</file>